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1CBB" w14:textId="77777777" w:rsidR="00371219" w:rsidRDefault="00371219" w:rsidP="00C55DDA">
      <w:pPr>
        <w:spacing w:after="0" w:line="240" w:lineRule="auto"/>
        <w:rPr>
          <w:rFonts w:ascii="Times New Roman" w:hAnsi="Times New Roman" w:cs="Times New Roman"/>
        </w:rPr>
      </w:pPr>
    </w:p>
    <w:p w14:paraId="1E9B7077" w14:textId="77777777" w:rsidR="00C55DDA" w:rsidRDefault="00C55DDA" w:rsidP="00C55DDA">
      <w:pPr>
        <w:spacing w:after="0" w:line="240" w:lineRule="auto"/>
        <w:rPr>
          <w:rFonts w:ascii="Times New Roman" w:hAnsi="Times New Roman" w:cs="Times New Roman"/>
        </w:rPr>
      </w:pPr>
    </w:p>
    <w:p w14:paraId="5A1887AC" w14:textId="47A8F420" w:rsidR="00C55DDA" w:rsidRDefault="00C55DDA" w:rsidP="00C55DDA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5400</w:t>
      </w:r>
    </w:p>
    <w:p w14:paraId="1B4146DC" w14:textId="7D5F3C08" w:rsidR="00C55DDA" w:rsidRDefault="00C55DDA" w:rsidP="00C55DDA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Ser XX/XXX</w:t>
      </w:r>
    </w:p>
    <w:p w14:paraId="0BF0AD10" w14:textId="40B87719" w:rsidR="00C55DDA" w:rsidRDefault="00C55DDA" w:rsidP="00C55DDA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 Mmm yy</w:t>
      </w:r>
    </w:p>
    <w:p w14:paraId="2EF6A7BD" w14:textId="77777777" w:rsidR="00C55DDA" w:rsidRDefault="00C55DDA" w:rsidP="00C55DDA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</w:rPr>
      </w:pPr>
    </w:p>
    <w:p w14:paraId="2404C40A" w14:textId="3C9477CE" w:rsidR="00C55DDA" w:rsidRDefault="00C55DDA" w:rsidP="00C5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From:</w:t>
      </w:r>
      <w:r>
        <w:rPr>
          <w:rFonts w:ascii="Times New Roman" w:hAnsi="Times New Roman" w:cs="Times New Roman"/>
        </w:rPr>
        <w:tab/>
        <w:t>Commanding Officer, Activity Title</w:t>
      </w:r>
    </w:p>
    <w:p w14:paraId="6C212CE4" w14:textId="2B452478" w:rsidR="00C55DDA" w:rsidRDefault="00C55DDA" w:rsidP="00C5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Navy Senior Language Authority (OPNAV N13F)</w:t>
      </w:r>
    </w:p>
    <w:p w14:paraId="69FCF6CC" w14:textId="0D3CAEF0" w:rsidR="00C55DDA" w:rsidRPr="001E68B6" w:rsidRDefault="00C55DDA" w:rsidP="00C55D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Via:</w:t>
      </w:r>
      <w:r>
        <w:rPr>
          <w:rFonts w:ascii="Times New Roman" w:hAnsi="Times New Roman" w:cs="Times New Roman"/>
        </w:rPr>
        <w:tab/>
        <w:t xml:space="preserve">Commanding Officer, TYCOM or Higher Echelon </w:t>
      </w:r>
      <w:r w:rsidRPr="001E68B6">
        <w:rPr>
          <w:rFonts w:ascii="Times New Roman" w:hAnsi="Times New Roman" w:cs="Times New Roman"/>
          <w:i/>
          <w:iCs/>
          <w:color w:val="FF0000"/>
        </w:rPr>
        <w:t>(</w:t>
      </w:r>
      <w:r w:rsidR="001E68B6" w:rsidRPr="001E68B6">
        <w:rPr>
          <w:rFonts w:ascii="Times New Roman" w:hAnsi="Times New Roman" w:cs="Times New Roman"/>
          <w:i/>
          <w:iCs/>
          <w:color w:val="FF0000"/>
        </w:rPr>
        <w:t>only required for Shannon M. Kent Award for Language Professional Excellence and Senior Language Professional of the Year packages</w:t>
      </w:r>
      <w:r w:rsidR="00683D8D">
        <w:rPr>
          <w:rFonts w:ascii="Times New Roman" w:hAnsi="Times New Roman" w:cs="Times New Roman"/>
          <w:i/>
          <w:iCs/>
          <w:color w:val="FF0000"/>
        </w:rPr>
        <w:t xml:space="preserve">; </w:t>
      </w:r>
      <w:r w:rsidR="001E68B6">
        <w:rPr>
          <w:rFonts w:ascii="Times New Roman" w:hAnsi="Times New Roman" w:cs="Times New Roman"/>
          <w:i/>
          <w:iCs/>
          <w:color w:val="FF0000"/>
        </w:rPr>
        <w:t>include their endorsement, the first endorsement</w:t>
      </w:r>
      <w:r w:rsidR="00941619">
        <w:rPr>
          <w:rFonts w:ascii="Times New Roman" w:hAnsi="Times New Roman" w:cs="Times New Roman"/>
          <w:i/>
          <w:iCs/>
          <w:color w:val="FF0000"/>
        </w:rPr>
        <w:t>,</w:t>
      </w:r>
      <w:r w:rsidR="001E68B6">
        <w:rPr>
          <w:rFonts w:ascii="Times New Roman" w:hAnsi="Times New Roman" w:cs="Times New Roman"/>
          <w:i/>
          <w:iCs/>
          <w:color w:val="FF0000"/>
        </w:rPr>
        <w:t xml:space="preserve"> separately</w:t>
      </w:r>
      <w:r w:rsidR="001E68B6" w:rsidRPr="001E68B6">
        <w:rPr>
          <w:rFonts w:ascii="Times New Roman" w:hAnsi="Times New Roman" w:cs="Times New Roman"/>
          <w:i/>
          <w:iCs/>
          <w:color w:val="FF0000"/>
        </w:rPr>
        <w:t>)</w:t>
      </w:r>
    </w:p>
    <w:p w14:paraId="3F09ECB3" w14:textId="77777777" w:rsidR="001E68B6" w:rsidRPr="001E68B6" w:rsidRDefault="001E68B6" w:rsidP="00C55DDA">
      <w:pPr>
        <w:spacing w:after="0" w:line="240" w:lineRule="auto"/>
        <w:rPr>
          <w:rFonts w:ascii="Times New Roman" w:hAnsi="Times New Roman" w:cs="Times New Roman"/>
        </w:rPr>
      </w:pPr>
    </w:p>
    <w:p w14:paraId="447043F0" w14:textId="069DA953" w:rsidR="001E68B6" w:rsidRDefault="001E68B6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Subj:</w:t>
      </w:r>
      <w:r>
        <w:rPr>
          <w:rFonts w:ascii="Times New Roman" w:hAnsi="Times New Roman" w:cs="Times New Roman"/>
        </w:rPr>
        <w:tab/>
        <w:t>FISCAL YEAR 20XX SHANNON M. KENT AWARD FOR LANGUAGE PROFESSIONAL EXCELLENCE (</w:t>
      </w:r>
      <w:r w:rsidRPr="0085069C">
        <w:rPr>
          <w:rFonts w:ascii="Times New Roman" w:hAnsi="Times New Roman" w:cs="Times New Roman"/>
          <w:i/>
          <w:iCs/>
          <w:color w:val="FF0000"/>
        </w:rPr>
        <w:t>or other award program</w:t>
      </w:r>
      <w:r>
        <w:rPr>
          <w:rFonts w:ascii="Times New Roman" w:hAnsi="Times New Roman" w:cs="Times New Roman"/>
        </w:rPr>
        <w:t>) IN THE CASE OF CTI1(IW) FIRST M. LAST, USN</w:t>
      </w:r>
    </w:p>
    <w:p w14:paraId="73AA0874" w14:textId="77777777" w:rsidR="001E68B6" w:rsidRDefault="001E68B6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5B39F56" w14:textId="09AFD618" w:rsidR="001E68B6" w:rsidRDefault="001E68B6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Ref:</w:t>
      </w:r>
      <w:r>
        <w:rPr>
          <w:rFonts w:ascii="Times New Roman" w:hAnsi="Times New Roman" w:cs="Times New Roman"/>
        </w:rPr>
        <w:tab/>
        <w:t>(a)</w:t>
      </w:r>
      <w:r>
        <w:rPr>
          <w:rFonts w:ascii="Times New Roman" w:hAnsi="Times New Roman" w:cs="Times New Roman"/>
        </w:rPr>
        <w:tab/>
        <w:t>OPNAVINST 5400.46A</w:t>
      </w:r>
    </w:p>
    <w:p w14:paraId="70523D79" w14:textId="325A7985" w:rsidR="001E68B6" w:rsidRDefault="001E68B6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  <w:t>NAVADMIN XXX/YY</w:t>
      </w:r>
    </w:p>
    <w:p w14:paraId="6AE7A8CB" w14:textId="77777777" w:rsidR="001E68B6" w:rsidRDefault="001E68B6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800E2D7" w14:textId="46CBDB22" w:rsidR="001E68B6" w:rsidRDefault="0085069C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Encl:</w:t>
      </w:r>
      <w:r>
        <w:rPr>
          <w:rFonts w:ascii="Times New Roman" w:hAnsi="Times New Roman" w:cs="Times New Roman"/>
        </w:rPr>
        <w:tab/>
        <w:t>(1)</w:t>
      </w:r>
      <w:r>
        <w:rPr>
          <w:rFonts w:ascii="Times New Roman" w:hAnsi="Times New Roman" w:cs="Times New Roman"/>
        </w:rPr>
        <w:tab/>
        <w:t>Language Proficiency Test Score</w:t>
      </w:r>
      <w:r w:rsidR="0094161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(</w:t>
      </w:r>
      <w:r w:rsidR="00941619">
        <w:rPr>
          <w:rFonts w:ascii="Times New Roman" w:hAnsi="Times New Roman" w:cs="Times New Roman"/>
          <w:i/>
          <w:iCs/>
          <w:color w:val="FF0000"/>
        </w:rPr>
        <w:t>optional</w:t>
      </w:r>
      <w:r w:rsidRPr="00941619">
        <w:rPr>
          <w:rFonts w:ascii="Times New Roman" w:hAnsi="Times New Roman" w:cs="Times New Roman"/>
          <w:i/>
          <w:iCs/>
          <w:color w:val="FF0000"/>
        </w:rPr>
        <w:t xml:space="preserve"> for non-language professional categories</w:t>
      </w:r>
      <w:r>
        <w:rPr>
          <w:rFonts w:ascii="Times New Roman" w:hAnsi="Times New Roman" w:cs="Times New Roman"/>
        </w:rPr>
        <w:t>)</w:t>
      </w:r>
    </w:p>
    <w:p w14:paraId="40FFFB5A" w14:textId="0B3A2BEE" w:rsidR="005E5219" w:rsidRDefault="0085069C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r w:rsidR="005E521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Official photograph (</w:t>
      </w:r>
      <w:r w:rsidR="00941619">
        <w:rPr>
          <w:rFonts w:ascii="Times New Roman" w:hAnsi="Times New Roman" w:cs="Times New Roman"/>
          <w:i/>
          <w:iCs/>
          <w:color w:val="FF0000"/>
        </w:rPr>
        <w:t>8x10 high</w:t>
      </w:r>
      <w:r w:rsidRPr="00941619">
        <w:rPr>
          <w:rFonts w:ascii="Times New Roman" w:hAnsi="Times New Roman" w:cs="Times New Roman"/>
          <w:i/>
          <w:iCs/>
          <w:color w:val="FF0000"/>
        </w:rPr>
        <w:t xml:space="preserve"> resolution digital portrait in SDBs</w:t>
      </w:r>
      <w:r w:rsidR="00941619">
        <w:rPr>
          <w:rFonts w:ascii="Times New Roman" w:hAnsi="Times New Roman" w:cs="Times New Roman"/>
          <w:i/>
          <w:iCs/>
          <w:color w:val="FF0000"/>
        </w:rPr>
        <w:t xml:space="preserve"> or </w:t>
      </w:r>
      <w:r w:rsidR="00683D8D">
        <w:rPr>
          <w:rFonts w:ascii="Times New Roman" w:hAnsi="Times New Roman" w:cs="Times New Roman"/>
          <w:i/>
          <w:iCs/>
          <w:color w:val="FF0000"/>
        </w:rPr>
        <w:t>professional</w:t>
      </w:r>
      <w:r w:rsidR="00941619">
        <w:rPr>
          <w:rFonts w:ascii="Times New Roman" w:hAnsi="Times New Roman" w:cs="Times New Roman"/>
          <w:i/>
          <w:iCs/>
          <w:color w:val="FF0000"/>
        </w:rPr>
        <w:t xml:space="preserve"> attire</w:t>
      </w:r>
      <w:r w:rsidR="00683D8D">
        <w:rPr>
          <w:rFonts w:ascii="Times New Roman" w:hAnsi="Times New Roman" w:cs="Times New Roman"/>
          <w:i/>
          <w:iCs/>
          <w:color w:val="FF0000"/>
        </w:rPr>
        <w:t xml:space="preserve"> for civilians</w:t>
      </w:r>
      <w:r>
        <w:rPr>
          <w:rFonts w:ascii="Times New Roman" w:hAnsi="Times New Roman" w:cs="Times New Roman"/>
        </w:rPr>
        <w:t>)</w:t>
      </w:r>
    </w:p>
    <w:p w14:paraId="5AF4F329" w14:textId="6CFF9181" w:rsidR="005E5219" w:rsidRDefault="005E5219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(3)</w:t>
      </w:r>
      <w:r>
        <w:rPr>
          <w:rFonts w:ascii="Times New Roman" w:hAnsi="Times New Roman" w:cs="Times New Roman"/>
        </w:rPr>
        <w:tab/>
        <w:t>Nominee’s essay (</w:t>
      </w:r>
      <w:r w:rsidRPr="00941619">
        <w:rPr>
          <w:rFonts w:ascii="Times New Roman" w:hAnsi="Times New Roman" w:cs="Times New Roman"/>
          <w:i/>
          <w:iCs/>
          <w:color w:val="FF0000"/>
        </w:rPr>
        <w:t>only required for SMKALPE and SLPoY nominees</w:t>
      </w:r>
      <w:r>
        <w:rPr>
          <w:rFonts w:ascii="Times New Roman" w:hAnsi="Times New Roman" w:cs="Times New Roman"/>
        </w:rPr>
        <w:t>)</w:t>
      </w:r>
    </w:p>
    <w:p w14:paraId="7216EBF5" w14:textId="357D4C27" w:rsidR="00941619" w:rsidRDefault="0085069C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(4)</w:t>
      </w:r>
      <w:r>
        <w:rPr>
          <w:rFonts w:ascii="Times New Roman" w:hAnsi="Times New Roman" w:cs="Times New Roman"/>
        </w:rPr>
        <w:tab/>
      </w:r>
      <w:r w:rsidR="00941619">
        <w:rPr>
          <w:rFonts w:ascii="Times New Roman" w:hAnsi="Times New Roman" w:cs="Times New Roman"/>
        </w:rPr>
        <w:t xml:space="preserve">Draft </w:t>
      </w:r>
      <w:r>
        <w:rPr>
          <w:rFonts w:ascii="Times New Roman" w:hAnsi="Times New Roman" w:cs="Times New Roman"/>
        </w:rPr>
        <w:t xml:space="preserve">OPNAV 1650/3 </w:t>
      </w:r>
      <w:r w:rsidR="0094161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ward </w:t>
      </w:r>
      <w:r w:rsidR="0094161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ecommendation</w:t>
      </w:r>
      <w:r w:rsidR="005E5219">
        <w:rPr>
          <w:rFonts w:ascii="Times New Roman" w:hAnsi="Times New Roman" w:cs="Times New Roman"/>
        </w:rPr>
        <w:t xml:space="preserve"> and </w:t>
      </w:r>
      <w:r w:rsidR="00941619">
        <w:rPr>
          <w:rFonts w:ascii="Times New Roman" w:hAnsi="Times New Roman" w:cs="Times New Roman"/>
        </w:rPr>
        <w:t>citation</w:t>
      </w:r>
    </w:p>
    <w:p w14:paraId="737AC8D1" w14:textId="46C9605B" w:rsidR="005E5219" w:rsidRDefault="0085069C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71B49">
        <w:rPr>
          <w:rFonts w:ascii="Times New Roman" w:hAnsi="Times New Roman" w:cs="Times New Roman"/>
        </w:rPr>
        <w:t>(5)</w:t>
      </w:r>
      <w:r w:rsidR="00371B49">
        <w:rPr>
          <w:rFonts w:ascii="Times New Roman" w:hAnsi="Times New Roman" w:cs="Times New Roman"/>
        </w:rPr>
        <w:tab/>
        <w:t>PRIMS PFA Summary Report (</w:t>
      </w:r>
      <w:r w:rsidR="00371B49" w:rsidRPr="00941619">
        <w:rPr>
          <w:rFonts w:ascii="Times New Roman" w:hAnsi="Times New Roman" w:cs="Times New Roman"/>
          <w:i/>
          <w:iCs/>
          <w:color w:val="FF0000"/>
        </w:rPr>
        <w:t>only required for SMKALPE and SLPoY nominees</w:t>
      </w:r>
      <w:r w:rsidR="00371B49">
        <w:rPr>
          <w:rFonts w:ascii="Times New Roman" w:hAnsi="Times New Roman" w:cs="Times New Roman"/>
        </w:rPr>
        <w:t>)</w:t>
      </w:r>
    </w:p>
    <w:p w14:paraId="425AF36B" w14:textId="77777777" w:rsidR="00371B49" w:rsidRDefault="00371B49" w:rsidP="001E68B6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70B1EEE" w14:textId="2BBEBCB8" w:rsidR="00371B49" w:rsidRDefault="00FD7574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Pr="00FD7574">
        <w:rPr>
          <w:rFonts w:ascii="Times New Roman" w:hAnsi="Times New Roman" w:cs="Times New Roman"/>
        </w:rPr>
        <w:t>Enclosures (1) through (</w:t>
      </w:r>
      <w:r w:rsidR="00DC20BA">
        <w:rPr>
          <w:rFonts w:ascii="Times New Roman" w:hAnsi="Times New Roman" w:cs="Times New Roman"/>
        </w:rPr>
        <w:t>x</w:t>
      </w:r>
      <w:r w:rsidRPr="00FD7574">
        <w:rPr>
          <w:rFonts w:ascii="Times New Roman" w:hAnsi="Times New Roman" w:cs="Times New Roman"/>
        </w:rPr>
        <w:t xml:space="preserve">) are submitted for consideration for the Fiscal Year 20XX </w:t>
      </w:r>
      <w:r>
        <w:rPr>
          <w:rFonts w:ascii="Times New Roman" w:hAnsi="Times New Roman" w:cs="Times New Roman"/>
        </w:rPr>
        <w:t>(</w:t>
      </w:r>
      <w:r w:rsidRPr="00FD7574">
        <w:rPr>
          <w:rFonts w:ascii="Times New Roman" w:hAnsi="Times New Roman" w:cs="Times New Roman"/>
          <w:i/>
          <w:iCs/>
          <w:color w:val="FF0000"/>
        </w:rPr>
        <w:t>applicable award level</w:t>
      </w:r>
      <w:r>
        <w:rPr>
          <w:rFonts w:ascii="Times New Roman" w:hAnsi="Times New Roman" w:cs="Times New Roman"/>
        </w:rPr>
        <w:t>)</w:t>
      </w:r>
      <w:r w:rsidRPr="00FD7574">
        <w:rPr>
          <w:rFonts w:ascii="Times New Roman" w:hAnsi="Times New Roman" w:cs="Times New Roman"/>
        </w:rPr>
        <w:t>. (</w:t>
      </w:r>
      <w:r w:rsidRPr="00FD7574">
        <w:rPr>
          <w:rFonts w:ascii="Times New Roman" w:hAnsi="Times New Roman" w:cs="Times New Roman"/>
          <w:i/>
          <w:iCs/>
          <w:color w:val="FF0000"/>
        </w:rPr>
        <w:t>Competitive nominees have multiple achievements, qualifications, initiatives, etc., that contribute to enhanced language excellence, with demonstrable results achieved through their accomplishments</w:t>
      </w:r>
      <w:r w:rsidRPr="00FD7574">
        <w:rPr>
          <w:rFonts w:ascii="Times New Roman" w:hAnsi="Times New Roman" w:cs="Times New Roman"/>
        </w:rPr>
        <w:t>)</w:t>
      </w:r>
    </w:p>
    <w:p w14:paraId="3CBB8E14" w14:textId="77777777" w:rsidR="00FD7574" w:rsidRDefault="00FD7574" w:rsidP="00FD7574">
      <w:pPr>
        <w:spacing w:after="0" w:line="240" w:lineRule="auto"/>
        <w:rPr>
          <w:rFonts w:ascii="Times New Roman" w:hAnsi="Times New Roman" w:cs="Times New Roman"/>
        </w:rPr>
      </w:pPr>
    </w:p>
    <w:p w14:paraId="5FABD850" w14:textId="10E89AC5" w:rsidR="00FD7574" w:rsidRDefault="00B8186E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Pr="00CA1C9E">
        <w:rPr>
          <w:rFonts w:ascii="Times New Roman" w:hAnsi="Times New Roman" w:cs="Times New Roman"/>
          <w:u w:val="single"/>
        </w:rPr>
        <w:t>Nominee Accomplishments and Contributions</w:t>
      </w:r>
      <w:r w:rsidR="00CA1C9E">
        <w:rPr>
          <w:rFonts w:ascii="Times New Roman" w:hAnsi="Times New Roman" w:cs="Times New Roman"/>
        </w:rPr>
        <w:t>.</w:t>
      </w:r>
    </w:p>
    <w:p w14:paraId="1592FD69" w14:textId="77777777" w:rsidR="00B8186E" w:rsidRDefault="00B8186E" w:rsidP="00FD7574">
      <w:pPr>
        <w:spacing w:after="0" w:line="240" w:lineRule="auto"/>
        <w:rPr>
          <w:rFonts w:ascii="Times New Roman" w:hAnsi="Times New Roman" w:cs="Times New Roman"/>
        </w:rPr>
      </w:pPr>
    </w:p>
    <w:p w14:paraId="64F97F5F" w14:textId="419E845F" w:rsidR="00B8186E" w:rsidRDefault="00B8186E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</w:t>
      </w:r>
      <w:r>
        <w:rPr>
          <w:rFonts w:ascii="Times New Roman" w:hAnsi="Times New Roman" w:cs="Times New Roman"/>
        </w:rPr>
        <w:tab/>
      </w:r>
      <w:r w:rsidR="00CA1C9E" w:rsidRPr="00CA1C9E">
        <w:rPr>
          <w:rFonts w:ascii="Times New Roman" w:hAnsi="Times New Roman" w:cs="Times New Roman"/>
          <w:u w:val="single"/>
        </w:rPr>
        <w:t xml:space="preserve">Operational </w:t>
      </w:r>
      <w:r w:rsidR="00CA1C9E">
        <w:rPr>
          <w:rFonts w:ascii="Times New Roman" w:hAnsi="Times New Roman" w:cs="Times New Roman"/>
          <w:u w:val="single"/>
        </w:rPr>
        <w:t>I</w:t>
      </w:r>
      <w:r w:rsidR="00CA1C9E" w:rsidRPr="00CA1C9E">
        <w:rPr>
          <w:rFonts w:ascii="Times New Roman" w:hAnsi="Times New Roman" w:cs="Times New Roman"/>
          <w:u w:val="single"/>
        </w:rPr>
        <w:t xml:space="preserve">mpact and </w:t>
      </w:r>
      <w:r w:rsidR="00CA1C9E">
        <w:rPr>
          <w:rFonts w:ascii="Times New Roman" w:hAnsi="Times New Roman" w:cs="Times New Roman"/>
          <w:u w:val="single"/>
        </w:rPr>
        <w:t>M</w:t>
      </w:r>
      <w:r w:rsidR="00CA1C9E" w:rsidRPr="00CA1C9E">
        <w:rPr>
          <w:rFonts w:ascii="Times New Roman" w:hAnsi="Times New Roman" w:cs="Times New Roman"/>
          <w:u w:val="single"/>
        </w:rPr>
        <w:t xml:space="preserve">ission </w:t>
      </w:r>
      <w:r w:rsidR="00CA1C9E">
        <w:rPr>
          <w:rFonts w:ascii="Times New Roman" w:hAnsi="Times New Roman" w:cs="Times New Roman"/>
          <w:u w:val="single"/>
        </w:rPr>
        <w:t>S</w:t>
      </w:r>
      <w:r w:rsidR="00CA1C9E" w:rsidRPr="00CA1C9E">
        <w:rPr>
          <w:rFonts w:ascii="Times New Roman" w:hAnsi="Times New Roman" w:cs="Times New Roman"/>
          <w:u w:val="single"/>
        </w:rPr>
        <w:t>upport</w:t>
      </w:r>
      <w:r w:rsidR="00CA1C9E">
        <w:rPr>
          <w:rFonts w:ascii="Times New Roman" w:hAnsi="Times New Roman" w:cs="Times New Roman"/>
        </w:rPr>
        <w:t>. (</w:t>
      </w:r>
      <w:r w:rsidR="00CA1C9E" w:rsidRPr="00CA1C9E">
        <w:rPr>
          <w:rFonts w:ascii="Times New Roman" w:hAnsi="Times New Roman" w:cs="Times New Roman"/>
          <w:i/>
          <w:iCs/>
          <w:color w:val="FF0000"/>
        </w:rPr>
        <w:t>how the linguist’s skills directly supported high-level mission objectives</w:t>
      </w:r>
      <w:r w:rsidR="00CA1C9E">
        <w:rPr>
          <w:rFonts w:ascii="Times New Roman" w:hAnsi="Times New Roman" w:cs="Times New Roman"/>
          <w:i/>
          <w:iCs/>
          <w:color w:val="FF0000"/>
        </w:rPr>
        <w:t>; unclassified only</w:t>
      </w:r>
      <w:r w:rsidR="00CA1C9E">
        <w:rPr>
          <w:rFonts w:ascii="Times New Roman" w:hAnsi="Times New Roman" w:cs="Times New Roman"/>
        </w:rPr>
        <w:t>)</w:t>
      </w:r>
    </w:p>
    <w:p w14:paraId="02416ED2" w14:textId="77777777" w:rsidR="00CA1C9E" w:rsidRDefault="00CA1C9E" w:rsidP="00FD7574">
      <w:pPr>
        <w:spacing w:after="0" w:line="240" w:lineRule="auto"/>
        <w:rPr>
          <w:rFonts w:ascii="Times New Roman" w:hAnsi="Times New Roman" w:cs="Times New Roman"/>
        </w:rPr>
      </w:pPr>
    </w:p>
    <w:p w14:paraId="2C784189" w14:textId="1D74B1AD" w:rsidR="00CA1C9E" w:rsidRDefault="00CA1C9E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(1)</w:t>
      </w:r>
      <w:r>
        <w:rPr>
          <w:rFonts w:ascii="Times New Roman" w:hAnsi="Times New Roman" w:cs="Times New Roman"/>
        </w:rPr>
        <w:tab/>
      </w:r>
      <w:r w:rsidR="004A3014" w:rsidRPr="004A3014">
        <w:rPr>
          <w:rFonts w:ascii="Times New Roman" w:hAnsi="Times New Roman" w:cs="Times New Roman"/>
          <w:i/>
          <w:iCs/>
          <w:color w:val="FF0000"/>
        </w:rPr>
        <w:t>e.g. high-volume, high-visibility production</w:t>
      </w:r>
    </w:p>
    <w:p w14:paraId="0DB9B1F6" w14:textId="77777777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</w:p>
    <w:p w14:paraId="4546B64C" w14:textId="5CB1018C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(2)</w:t>
      </w:r>
      <w:r>
        <w:rPr>
          <w:rFonts w:ascii="Times New Roman" w:hAnsi="Times New Roman" w:cs="Times New Roman"/>
        </w:rPr>
        <w:tab/>
      </w:r>
      <w:r w:rsidRPr="004A3014">
        <w:rPr>
          <w:rFonts w:ascii="Times New Roman" w:hAnsi="Times New Roman" w:cs="Times New Roman"/>
          <w:i/>
          <w:iCs/>
          <w:color w:val="FF0000"/>
        </w:rPr>
        <w:t>e.g. strategic analysis</w:t>
      </w:r>
    </w:p>
    <w:p w14:paraId="309A8673" w14:textId="77777777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</w:p>
    <w:p w14:paraId="22634DBD" w14:textId="4B226F0E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(3)</w:t>
      </w:r>
      <w:r>
        <w:rPr>
          <w:rFonts w:ascii="Times New Roman" w:hAnsi="Times New Roman" w:cs="Times New Roman"/>
        </w:rPr>
        <w:tab/>
      </w:r>
      <w:r w:rsidRPr="004A3014">
        <w:rPr>
          <w:rFonts w:ascii="Times New Roman" w:hAnsi="Times New Roman" w:cs="Times New Roman"/>
          <w:i/>
          <w:iCs/>
          <w:color w:val="FF0000"/>
        </w:rPr>
        <w:t>e.g. support of contingency operations</w:t>
      </w:r>
    </w:p>
    <w:p w14:paraId="62FF2156" w14:textId="77777777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</w:p>
    <w:p w14:paraId="7CE300BF" w14:textId="71714377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(4)</w:t>
      </w:r>
      <w:r>
        <w:rPr>
          <w:rFonts w:ascii="Times New Roman" w:hAnsi="Times New Roman" w:cs="Times New Roman"/>
        </w:rPr>
        <w:tab/>
      </w:r>
      <w:r w:rsidRPr="004A3014">
        <w:rPr>
          <w:rFonts w:ascii="Times New Roman" w:hAnsi="Times New Roman" w:cs="Times New Roman"/>
          <w:i/>
          <w:iCs/>
          <w:color w:val="FF0000"/>
        </w:rPr>
        <w:t>e.g. providing or participating in training</w:t>
      </w:r>
    </w:p>
    <w:p w14:paraId="330EF5A2" w14:textId="77777777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</w:p>
    <w:p w14:paraId="62B0A6C3" w14:textId="7667ED5E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b.</w:t>
      </w:r>
      <w:r>
        <w:rPr>
          <w:rFonts w:ascii="Times New Roman" w:hAnsi="Times New Roman" w:cs="Times New Roman"/>
        </w:rPr>
        <w:tab/>
      </w:r>
      <w:r w:rsidRPr="004A3014">
        <w:rPr>
          <w:rFonts w:ascii="Times New Roman" w:hAnsi="Times New Roman" w:cs="Times New Roman"/>
          <w:u w:val="single"/>
        </w:rPr>
        <w:t xml:space="preserve">Leadership and </w:t>
      </w:r>
      <w:r w:rsidR="00E16AD8">
        <w:rPr>
          <w:rFonts w:ascii="Times New Roman" w:hAnsi="Times New Roman" w:cs="Times New Roman"/>
          <w:u w:val="single"/>
        </w:rPr>
        <w:t>P</w:t>
      </w:r>
      <w:r w:rsidRPr="004A3014">
        <w:rPr>
          <w:rFonts w:ascii="Times New Roman" w:hAnsi="Times New Roman" w:cs="Times New Roman"/>
          <w:u w:val="single"/>
        </w:rPr>
        <w:t xml:space="preserve">rogram </w:t>
      </w:r>
      <w:r w:rsidR="00E16AD8">
        <w:rPr>
          <w:rFonts w:ascii="Times New Roman" w:hAnsi="Times New Roman" w:cs="Times New Roman"/>
          <w:u w:val="single"/>
        </w:rPr>
        <w:t>C</w:t>
      </w:r>
      <w:r w:rsidRPr="004A3014">
        <w:rPr>
          <w:rFonts w:ascii="Times New Roman" w:hAnsi="Times New Roman" w:cs="Times New Roman"/>
          <w:u w:val="single"/>
        </w:rPr>
        <w:t>ontributions</w:t>
      </w:r>
      <w:r>
        <w:rPr>
          <w:rFonts w:ascii="Times New Roman" w:hAnsi="Times New Roman" w:cs="Times New Roman"/>
        </w:rPr>
        <w:t>. (</w:t>
      </w:r>
      <w:r w:rsidRPr="004A3014">
        <w:rPr>
          <w:rFonts w:ascii="Times New Roman" w:hAnsi="Times New Roman" w:cs="Times New Roman"/>
          <w:i/>
          <w:iCs/>
          <w:color w:val="FF0000"/>
        </w:rPr>
        <w:t>dedication to improving the capabilities of the unit; directly supports command language program goals</w:t>
      </w:r>
      <w:r>
        <w:rPr>
          <w:rFonts w:ascii="Times New Roman" w:hAnsi="Times New Roman" w:cs="Times New Roman"/>
        </w:rPr>
        <w:t>)</w:t>
      </w:r>
    </w:p>
    <w:p w14:paraId="22E73B9E" w14:textId="77777777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</w:p>
    <w:p w14:paraId="05959E71" w14:textId="03910D9F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(1)</w:t>
      </w:r>
      <w:r>
        <w:rPr>
          <w:rFonts w:ascii="Times New Roman" w:hAnsi="Times New Roman" w:cs="Times New Roman"/>
        </w:rPr>
        <w:tab/>
      </w:r>
      <w:r w:rsidRPr="00E16AD8">
        <w:rPr>
          <w:rFonts w:ascii="Times New Roman" w:hAnsi="Times New Roman" w:cs="Times New Roman"/>
          <w:i/>
          <w:iCs/>
          <w:color w:val="FF0000"/>
        </w:rPr>
        <w:t>e.g. mentorship and tutoring</w:t>
      </w:r>
    </w:p>
    <w:p w14:paraId="77ADCF2D" w14:textId="77777777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</w:p>
    <w:p w14:paraId="1A117CDE" w14:textId="422BAA10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(2)</w:t>
      </w:r>
      <w:r>
        <w:rPr>
          <w:rFonts w:ascii="Times New Roman" w:hAnsi="Times New Roman" w:cs="Times New Roman"/>
        </w:rPr>
        <w:tab/>
      </w:r>
      <w:r w:rsidRPr="00E16AD8">
        <w:rPr>
          <w:rFonts w:ascii="Times New Roman" w:hAnsi="Times New Roman" w:cs="Times New Roman"/>
          <w:i/>
          <w:iCs/>
          <w:color w:val="FF0000"/>
        </w:rPr>
        <w:t>e.g. programmatic improvement and strategic thinking</w:t>
      </w:r>
    </w:p>
    <w:p w14:paraId="387B44DC" w14:textId="77777777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</w:p>
    <w:p w14:paraId="5D1F2387" w14:textId="2B5BB4CF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(3)</w:t>
      </w:r>
      <w:r>
        <w:rPr>
          <w:rFonts w:ascii="Times New Roman" w:hAnsi="Times New Roman" w:cs="Times New Roman"/>
        </w:rPr>
        <w:tab/>
      </w:r>
      <w:r w:rsidRPr="00E16AD8">
        <w:rPr>
          <w:rFonts w:ascii="Times New Roman" w:hAnsi="Times New Roman" w:cs="Times New Roman"/>
          <w:i/>
          <w:iCs/>
          <w:color w:val="FF0000"/>
        </w:rPr>
        <w:t>e.g.</w:t>
      </w:r>
      <w:r w:rsidRPr="00E16AD8">
        <w:rPr>
          <w:rFonts w:ascii="Times New Roman" w:hAnsi="Times New Roman" w:cs="Times New Roman"/>
          <w:i/>
          <w:iCs/>
          <w:color w:val="FF0000"/>
        </w:rPr>
        <w:tab/>
        <w:t>performing language-related community service</w:t>
      </w:r>
    </w:p>
    <w:p w14:paraId="07AF0BCD" w14:textId="77777777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</w:p>
    <w:p w14:paraId="63C6C531" w14:textId="53132ECB" w:rsidR="004A3014" w:rsidRDefault="004A3014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(4)</w:t>
      </w:r>
      <w:r>
        <w:rPr>
          <w:rFonts w:ascii="Times New Roman" w:hAnsi="Times New Roman" w:cs="Times New Roman"/>
        </w:rPr>
        <w:tab/>
      </w:r>
      <w:r w:rsidRPr="00E16AD8">
        <w:rPr>
          <w:rFonts w:ascii="Times New Roman" w:hAnsi="Times New Roman" w:cs="Times New Roman"/>
          <w:i/>
          <w:iCs/>
          <w:color w:val="FF0000"/>
        </w:rPr>
        <w:t>e.g.</w:t>
      </w:r>
      <w:r w:rsidRPr="00E16AD8">
        <w:rPr>
          <w:rFonts w:ascii="Times New Roman" w:hAnsi="Times New Roman" w:cs="Times New Roman"/>
          <w:i/>
          <w:iCs/>
          <w:color w:val="FF0000"/>
        </w:rPr>
        <w:tab/>
        <w:t>developing language training materials/</w:t>
      </w:r>
      <w:r w:rsidR="00E16AD8" w:rsidRPr="00E16AD8">
        <w:rPr>
          <w:rFonts w:ascii="Times New Roman" w:hAnsi="Times New Roman" w:cs="Times New Roman"/>
          <w:i/>
          <w:iCs/>
          <w:color w:val="FF0000"/>
        </w:rPr>
        <w:t>programs</w:t>
      </w:r>
    </w:p>
    <w:p w14:paraId="4CA06093" w14:textId="77777777" w:rsidR="00E16AD8" w:rsidRDefault="00E16AD8" w:rsidP="00FD7574">
      <w:pPr>
        <w:spacing w:after="0" w:line="240" w:lineRule="auto"/>
        <w:rPr>
          <w:rFonts w:ascii="Times New Roman" w:hAnsi="Times New Roman" w:cs="Times New Roman"/>
        </w:rPr>
      </w:pPr>
    </w:p>
    <w:p w14:paraId="1AB41FF4" w14:textId="5E7A7033" w:rsidR="00E16AD8" w:rsidRDefault="00E16AD8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c.</w:t>
      </w:r>
      <w:r>
        <w:rPr>
          <w:rFonts w:ascii="Times New Roman" w:hAnsi="Times New Roman" w:cs="Times New Roman"/>
        </w:rPr>
        <w:tab/>
      </w:r>
      <w:r w:rsidRPr="00E16AD8">
        <w:rPr>
          <w:rFonts w:ascii="Times New Roman" w:hAnsi="Times New Roman" w:cs="Times New Roman"/>
          <w:u w:val="single"/>
        </w:rPr>
        <w:t>Linguistic Mastery and Self-Sustainment</w:t>
      </w:r>
      <w:r>
        <w:rPr>
          <w:rFonts w:ascii="Times New Roman" w:hAnsi="Times New Roman" w:cs="Times New Roman"/>
        </w:rPr>
        <w:t>. (c</w:t>
      </w:r>
      <w:r w:rsidRPr="00E16AD8">
        <w:rPr>
          <w:rFonts w:ascii="Times New Roman" w:hAnsi="Times New Roman" w:cs="Times New Roman"/>
          <w:i/>
          <w:iCs/>
          <w:color w:val="FF0000"/>
        </w:rPr>
        <w:t>ommitment to high proficiency, multilingualism, and professional development beyond primary duties</w:t>
      </w:r>
      <w:r>
        <w:rPr>
          <w:rFonts w:ascii="Times New Roman" w:hAnsi="Times New Roman" w:cs="Times New Roman"/>
        </w:rPr>
        <w:t>)</w:t>
      </w:r>
    </w:p>
    <w:p w14:paraId="7E8DB871" w14:textId="77777777" w:rsidR="00E16AD8" w:rsidRDefault="00E16AD8" w:rsidP="00FD7574">
      <w:pPr>
        <w:spacing w:after="0" w:line="240" w:lineRule="auto"/>
        <w:rPr>
          <w:rFonts w:ascii="Times New Roman" w:hAnsi="Times New Roman" w:cs="Times New Roman"/>
        </w:rPr>
      </w:pPr>
    </w:p>
    <w:p w14:paraId="2A1E1680" w14:textId="61AD97D6" w:rsidR="00E16AD8" w:rsidRDefault="00E16AD8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(1)</w:t>
      </w:r>
      <w:r>
        <w:rPr>
          <w:rFonts w:ascii="Times New Roman" w:hAnsi="Times New Roman" w:cs="Times New Roman"/>
        </w:rPr>
        <w:tab/>
      </w:r>
      <w:r w:rsidRPr="00F03645">
        <w:rPr>
          <w:rFonts w:ascii="Times New Roman" w:hAnsi="Times New Roman" w:cs="Times New Roman"/>
          <w:i/>
          <w:iCs/>
          <w:color w:val="FF0000"/>
        </w:rPr>
        <w:t>e.g. advanced proficiency and polyglot status</w:t>
      </w:r>
    </w:p>
    <w:p w14:paraId="2CC31E43" w14:textId="77777777" w:rsidR="00E16AD8" w:rsidRDefault="00E16AD8" w:rsidP="00FD7574">
      <w:pPr>
        <w:spacing w:after="0" w:line="240" w:lineRule="auto"/>
        <w:rPr>
          <w:rFonts w:ascii="Times New Roman" w:hAnsi="Times New Roman" w:cs="Times New Roman"/>
        </w:rPr>
      </w:pPr>
    </w:p>
    <w:p w14:paraId="69CC3874" w14:textId="5F0E2163" w:rsidR="00E16AD8" w:rsidRDefault="00E16AD8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(2)</w:t>
      </w:r>
      <w:r>
        <w:rPr>
          <w:rFonts w:ascii="Times New Roman" w:hAnsi="Times New Roman" w:cs="Times New Roman"/>
        </w:rPr>
        <w:tab/>
      </w:r>
      <w:r w:rsidRPr="00F03645">
        <w:rPr>
          <w:rFonts w:ascii="Times New Roman" w:hAnsi="Times New Roman" w:cs="Times New Roman"/>
          <w:i/>
          <w:iCs/>
          <w:color w:val="FF0000"/>
        </w:rPr>
        <w:t xml:space="preserve">e.g. </w:t>
      </w:r>
      <w:r w:rsidR="00F03645" w:rsidRPr="00F03645">
        <w:rPr>
          <w:rFonts w:ascii="Times New Roman" w:hAnsi="Times New Roman" w:cs="Times New Roman"/>
          <w:i/>
          <w:iCs/>
          <w:color w:val="FF0000"/>
        </w:rPr>
        <w:t>structured professional development</w:t>
      </w:r>
    </w:p>
    <w:p w14:paraId="4454F6B5" w14:textId="77777777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</w:p>
    <w:p w14:paraId="53ACDFF9" w14:textId="059F473F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(3)</w:t>
      </w:r>
      <w:r>
        <w:rPr>
          <w:rFonts w:ascii="Times New Roman" w:hAnsi="Times New Roman" w:cs="Times New Roman"/>
        </w:rPr>
        <w:tab/>
      </w:r>
      <w:r w:rsidRPr="00F03645">
        <w:rPr>
          <w:rFonts w:ascii="Times New Roman" w:hAnsi="Times New Roman" w:cs="Times New Roman"/>
          <w:i/>
          <w:iCs/>
          <w:color w:val="FF0000"/>
        </w:rPr>
        <w:t>e.g. competitive excellence</w:t>
      </w:r>
    </w:p>
    <w:p w14:paraId="3733C63B" w14:textId="77777777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</w:p>
    <w:p w14:paraId="761006B8" w14:textId="762AD7A2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(4)</w:t>
      </w:r>
      <w:r>
        <w:rPr>
          <w:rFonts w:ascii="Times New Roman" w:hAnsi="Times New Roman" w:cs="Times New Roman"/>
        </w:rPr>
        <w:tab/>
      </w:r>
      <w:r w:rsidRPr="00F03645">
        <w:rPr>
          <w:rFonts w:ascii="Times New Roman" w:hAnsi="Times New Roman" w:cs="Times New Roman"/>
          <w:i/>
          <w:iCs/>
          <w:color w:val="FF0000"/>
        </w:rPr>
        <w:t>e.g. commitment to language skills and development beyond mandated hours</w:t>
      </w:r>
    </w:p>
    <w:p w14:paraId="4F5C7D75" w14:textId="77777777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</w:p>
    <w:p w14:paraId="557F3F25" w14:textId="4B191D6C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d.</w:t>
      </w:r>
      <w:r>
        <w:rPr>
          <w:rFonts w:ascii="Times New Roman" w:hAnsi="Times New Roman" w:cs="Times New Roman"/>
        </w:rPr>
        <w:tab/>
      </w:r>
      <w:r w:rsidRPr="00F03645">
        <w:rPr>
          <w:rFonts w:ascii="Times New Roman" w:hAnsi="Times New Roman" w:cs="Times New Roman"/>
          <w:u w:val="single"/>
        </w:rPr>
        <w:t>Model Service Member</w:t>
      </w:r>
      <w:r>
        <w:rPr>
          <w:rFonts w:ascii="Times New Roman" w:hAnsi="Times New Roman" w:cs="Times New Roman"/>
        </w:rPr>
        <w:t>. (</w:t>
      </w:r>
      <w:r w:rsidRPr="00F03645">
        <w:rPr>
          <w:rFonts w:ascii="Times New Roman" w:hAnsi="Times New Roman" w:cs="Times New Roman"/>
          <w:i/>
          <w:iCs/>
          <w:color w:val="FF0000"/>
        </w:rPr>
        <w:t>exemplary representative of the DoW and Navy</w:t>
      </w:r>
      <w:r>
        <w:rPr>
          <w:rFonts w:ascii="Times New Roman" w:hAnsi="Times New Roman" w:cs="Times New Roman"/>
        </w:rPr>
        <w:t>)</w:t>
      </w:r>
    </w:p>
    <w:p w14:paraId="39416BDC" w14:textId="77777777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</w:p>
    <w:p w14:paraId="5CBB1FD0" w14:textId="2536BBE7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(1)</w:t>
      </w:r>
      <w:r>
        <w:rPr>
          <w:rFonts w:ascii="Times New Roman" w:hAnsi="Times New Roman" w:cs="Times New Roman"/>
        </w:rPr>
        <w:tab/>
      </w:r>
      <w:r w:rsidRPr="00F03645">
        <w:rPr>
          <w:rFonts w:ascii="Times New Roman" w:hAnsi="Times New Roman" w:cs="Times New Roman"/>
          <w:i/>
          <w:iCs/>
          <w:color w:val="FF0000"/>
        </w:rPr>
        <w:t>e.g. meets or exceeds service height and weight standards</w:t>
      </w:r>
    </w:p>
    <w:p w14:paraId="2A14A06F" w14:textId="77777777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</w:p>
    <w:p w14:paraId="74446552" w14:textId="3AF8945E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(2)</w:t>
      </w:r>
      <w:r>
        <w:rPr>
          <w:rFonts w:ascii="Times New Roman" w:hAnsi="Times New Roman" w:cs="Times New Roman"/>
        </w:rPr>
        <w:tab/>
      </w:r>
      <w:r w:rsidRPr="00F03645">
        <w:rPr>
          <w:rFonts w:ascii="Times New Roman" w:hAnsi="Times New Roman" w:cs="Times New Roman"/>
          <w:i/>
          <w:iCs/>
          <w:color w:val="FF0000"/>
        </w:rPr>
        <w:t>e.g. meets or exceeds service physical fitness standards</w:t>
      </w:r>
    </w:p>
    <w:p w14:paraId="312DCADC" w14:textId="77777777" w:rsid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</w:p>
    <w:p w14:paraId="68271A4E" w14:textId="3B2DCF54" w:rsidR="00F03645" w:rsidRP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(3)</w:t>
      </w:r>
      <w:r>
        <w:rPr>
          <w:rFonts w:ascii="Times New Roman" w:hAnsi="Times New Roman" w:cs="Times New Roman"/>
        </w:rPr>
        <w:tab/>
      </w:r>
      <w:r w:rsidRPr="00F03645">
        <w:rPr>
          <w:rFonts w:ascii="Times New Roman" w:hAnsi="Times New Roman" w:cs="Times New Roman"/>
          <w:i/>
          <w:iCs/>
          <w:color w:val="FF0000"/>
        </w:rPr>
        <w:t>e.g. demonstrates outstanding leadership on and off duty</w:t>
      </w:r>
    </w:p>
    <w:p w14:paraId="342F4997" w14:textId="77777777" w:rsidR="00F03645" w:rsidRPr="00F03645" w:rsidRDefault="00F03645" w:rsidP="00FD7574">
      <w:pPr>
        <w:spacing w:after="0" w:line="240" w:lineRule="auto"/>
        <w:rPr>
          <w:rFonts w:ascii="Times New Roman" w:hAnsi="Times New Roman" w:cs="Times New Roman"/>
        </w:rPr>
      </w:pPr>
    </w:p>
    <w:p w14:paraId="142381BA" w14:textId="53C08769" w:rsidR="00F03645" w:rsidRDefault="001562E8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Pr="001562E8">
        <w:rPr>
          <w:rFonts w:ascii="Times New Roman" w:hAnsi="Times New Roman" w:cs="Times New Roman"/>
          <w:u w:val="single"/>
        </w:rPr>
        <w:t>Commanding Officer’s Endorsement and Recommendation</w:t>
      </w:r>
      <w:r>
        <w:rPr>
          <w:rFonts w:ascii="Times New Roman" w:hAnsi="Times New Roman" w:cs="Times New Roman"/>
        </w:rPr>
        <w:t>.</w:t>
      </w:r>
      <w:r w:rsidRPr="001562E8">
        <w:rPr>
          <w:rFonts w:ascii="Times New Roman" w:hAnsi="Times New Roman" w:cs="Times New Roman"/>
        </w:rPr>
        <w:t xml:space="preserve">  (</w:t>
      </w:r>
      <w:r w:rsidRPr="001562E8">
        <w:rPr>
          <w:rFonts w:ascii="Times New Roman" w:hAnsi="Times New Roman" w:cs="Times New Roman"/>
          <w:i/>
          <w:iCs/>
          <w:color w:val="FF0000"/>
        </w:rPr>
        <w:t xml:space="preserve">Commanding Officer provides their endorsement and recommendation for the nominee, explaining why they should be selected for the award.  Example:  Petty Officer Linguist’s dedication to language excellence is unsurpassed; her tireless efforts and commitment are to be lauded and emulated by every language professional!  In my 20 years of naval </w:t>
      </w:r>
      <w:proofErr w:type="gramStart"/>
      <w:r w:rsidRPr="001562E8">
        <w:rPr>
          <w:rFonts w:ascii="Times New Roman" w:hAnsi="Times New Roman" w:cs="Times New Roman"/>
          <w:i/>
          <w:iCs/>
          <w:color w:val="FF0000"/>
        </w:rPr>
        <w:t>service</w:t>
      </w:r>
      <w:proofErr w:type="gramEnd"/>
      <w:r w:rsidRPr="001562E8">
        <w:rPr>
          <w:rFonts w:ascii="Times New Roman" w:hAnsi="Times New Roman" w:cs="Times New Roman"/>
          <w:i/>
          <w:iCs/>
          <w:color w:val="FF0000"/>
        </w:rPr>
        <w:t xml:space="preserve"> I have never met anyone more capable </w:t>
      </w:r>
      <w:proofErr w:type="gramStart"/>
      <w:r w:rsidRPr="001562E8">
        <w:rPr>
          <w:rFonts w:ascii="Times New Roman" w:hAnsi="Times New Roman" w:cs="Times New Roman"/>
          <w:i/>
          <w:iCs/>
          <w:color w:val="FF0000"/>
        </w:rPr>
        <w:t>at</w:t>
      </w:r>
      <w:proofErr w:type="gramEnd"/>
      <w:r w:rsidRPr="001562E8">
        <w:rPr>
          <w:rFonts w:ascii="Times New Roman" w:hAnsi="Times New Roman" w:cs="Times New Roman"/>
          <w:i/>
          <w:iCs/>
          <w:color w:val="FF0000"/>
        </w:rPr>
        <w:t xml:space="preserve"> leading and developing linguists etc., etc., </w:t>
      </w:r>
      <w:proofErr w:type="gramStart"/>
      <w:r w:rsidRPr="001562E8">
        <w:rPr>
          <w:rFonts w:ascii="Times New Roman" w:hAnsi="Times New Roman" w:cs="Times New Roman"/>
          <w:i/>
          <w:iCs/>
          <w:color w:val="FF0000"/>
        </w:rPr>
        <w:t>etc.</w:t>
      </w:r>
      <w:r>
        <w:rPr>
          <w:rFonts w:ascii="Times New Roman" w:hAnsi="Times New Roman" w:cs="Times New Roman"/>
        </w:rPr>
        <w:t>)</w:t>
      </w:r>
      <w:proofErr w:type="gramEnd"/>
    </w:p>
    <w:p w14:paraId="51CCB21D" w14:textId="77777777" w:rsidR="001562E8" w:rsidRDefault="001562E8" w:rsidP="00FD7574">
      <w:pPr>
        <w:spacing w:after="0" w:line="240" w:lineRule="auto"/>
        <w:rPr>
          <w:rFonts w:ascii="Times New Roman" w:hAnsi="Times New Roman" w:cs="Times New Roman"/>
        </w:rPr>
      </w:pPr>
    </w:p>
    <w:p w14:paraId="2743C564" w14:textId="123AD4A9" w:rsidR="001562E8" w:rsidRDefault="001562E8" w:rsidP="00FD75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My point of contact for this matter is CTICM Davy Jones who can be reached at </w:t>
      </w:r>
      <w:r w:rsidRPr="001562E8">
        <w:rPr>
          <w:rFonts w:ascii="Times New Roman" w:hAnsi="Times New Roman" w:cs="Times New Roman"/>
        </w:rPr>
        <w:t>davy.jones.mil@us.navy.mil</w:t>
      </w:r>
      <w:r>
        <w:rPr>
          <w:rFonts w:ascii="Times New Roman" w:hAnsi="Times New Roman" w:cs="Times New Roman"/>
        </w:rPr>
        <w:t xml:space="preserve"> or 123-456-7890.</w:t>
      </w:r>
    </w:p>
    <w:p w14:paraId="062F8EDA" w14:textId="77777777" w:rsidR="001562E8" w:rsidRDefault="001562E8" w:rsidP="00FD7574">
      <w:pPr>
        <w:spacing w:after="0" w:line="240" w:lineRule="auto"/>
        <w:rPr>
          <w:rFonts w:ascii="Times New Roman" w:hAnsi="Times New Roman" w:cs="Times New Roman"/>
        </w:rPr>
      </w:pPr>
    </w:p>
    <w:p w14:paraId="2229607C" w14:textId="77777777" w:rsidR="001562E8" w:rsidRDefault="001562E8" w:rsidP="00FD7574">
      <w:pPr>
        <w:spacing w:after="0" w:line="240" w:lineRule="auto"/>
        <w:rPr>
          <w:rFonts w:ascii="Times New Roman" w:hAnsi="Times New Roman" w:cs="Times New Roman"/>
        </w:rPr>
      </w:pPr>
    </w:p>
    <w:p w14:paraId="188A6E5B" w14:textId="77777777" w:rsidR="001562E8" w:rsidRDefault="001562E8" w:rsidP="00FD7574">
      <w:pPr>
        <w:spacing w:after="0" w:line="240" w:lineRule="auto"/>
        <w:rPr>
          <w:rFonts w:ascii="Times New Roman" w:hAnsi="Times New Roman" w:cs="Times New Roman"/>
        </w:rPr>
      </w:pPr>
    </w:p>
    <w:p w14:paraId="664BB637" w14:textId="3381393C" w:rsidR="001562E8" w:rsidRPr="00C55DDA" w:rsidRDefault="001562E8" w:rsidP="001562E8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F. M. LAST</w:t>
      </w:r>
    </w:p>
    <w:sectPr w:rsidR="001562E8" w:rsidRPr="00C55DDA" w:rsidSect="00C55DDA"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A679" w14:textId="77777777" w:rsidR="00245580" w:rsidRDefault="00245580" w:rsidP="00C55DDA">
      <w:pPr>
        <w:spacing w:after="0" w:line="240" w:lineRule="auto"/>
      </w:pPr>
      <w:r>
        <w:separator/>
      </w:r>
    </w:p>
  </w:endnote>
  <w:endnote w:type="continuationSeparator" w:id="0">
    <w:p w14:paraId="72411458" w14:textId="77777777" w:rsidR="00245580" w:rsidRDefault="00245580" w:rsidP="00C55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8062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63BD8" w14:textId="20174B4E" w:rsidR="001562E8" w:rsidRDefault="001562E8">
        <w:pPr>
          <w:pStyle w:val="Footer"/>
          <w:jc w:val="center"/>
        </w:pPr>
        <w:r w:rsidRPr="001562E8">
          <w:rPr>
            <w:rFonts w:ascii="Times New Roman" w:hAnsi="Times New Roman" w:cs="Times New Roman"/>
          </w:rPr>
          <w:fldChar w:fldCharType="begin"/>
        </w:r>
        <w:r w:rsidRPr="001562E8">
          <w:rPr>
            <w:rFonts w:ascii="Times New Roman" w:hAnsi="Times New Roman" w:cs="Times New Roman"/>
          </w:rPr>
          <w:instrText xml:space="preserve"> PAGE   \* MERGEFORMAT </w:instrText>
        </w:r>
        <w:r w:rsidRPr="001562E8">
          <w:rPr>
            <w:rFonts w:ascii="Times New Roman" w:hAnsi="Times New Roman" w:cs="Times New Roman"/>
          </w:rPr>
          <w:fldChar w:fldCharType="separate"/>
        </w:r>
        <w:r w:rsidRPr="001562E8">
          <w:rPr>
            <w:rFonts w:ascii="Times New Roman" w:hAnsi="Times New Roman" w:cs="Times New Roman"/>
            <w:noProof/>
          </w:rPr>
          <w:t>2</w:t>
        </w:r>
        <w:r w:rsidRPr="001562E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1C2AFEA" w14:textId="77777777" w:rsidR="001562E8" w:rsidRDefault="00156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2BCA" w14:textId="77777777" w:rsidR="00245580" w:rsidRDefault="00245580" w:rsidP="00C55DDA">
      <w:pPr>
        <w:spacing w:after="0" w:line="240" w:lineRule="auto"/>
      </w:pPr>
      <w:r>
        <w:separator/>
      </w:r>
    </w:p>
  </w:footnote>
  <w:footnote w:type="continuationSeparator" w:id="0">
    <w:p w14:paraId="5CAF1AE0" w14:textId="77777777" w:rsidR="00245580" w:rsidRDefault="00245580" w:rsidP="00C55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7E07" w14:textId="77777777" w:rsidR="001562E8" w:rsidRDefault="001562E8" w:rsidP="001562E8">
    <w:pPr>
      <w:spacing w:after="0" w:line="240" w:lineRule="auto"/>
      <w:ind w:left="720" w:hanging="72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Subj:</w:t>
    </w:r>
    <w:r>
      <w:rPr>
        <w:rFonts w:ascii="Times New Roman" w:hAnsi="Times New Roman" w:cs="Times New Roman"/>
      </w:rPr>
      <w:tab/>
      <w:t xml:space="preserve">FISCAL YEAR </w:t>
    </w:r>
    <w:proofErr w:type="spellStart"/>
    <w:r>
      <w:rPr>
        <w:rFonts w:ascii="Times New Roman" w:hAnsi="Times New Roman" w:cs="Times New Roman"/>
      </w:rPr>
      <w:t>20XX</w:t>
    </w:r>
    <w:proofErr w:type="spellEnd"/>
    <w:r>
      <w:rPr>
        <w:rFonts w:ascii="Times New Roman" w:hAnsi="Times New Roman" w:cs="Times New Roman"/>
      </w:rPr>
      <w:t xml:space="preserve"> SHANNON M. KENT AWARD FOR LANGUAGE PROFESSIONAL EXCELLENCE (</w:t>
    </w:r>
    <w:r w:rsidRPr="0085069C">
      <w:rPr>
        <w:rFonts w:ascii="Times New Roman" w:hAnsi="Times New Roman" w:cs="Times New Roman"/>
        <w:i/>
        <w:iCs/>
        <w:color w:val="FF0000"/>
      </w:rPr>
      <w:t>or other award program</w:t>
    </w:r>
    <w:r>
      <w:rPr>
        <w:rFonts w:ascii="Times New Roman" w:hAnsi="Times New Roman" w:cs="Times New Roman"/>
      </w:rPr>
      <w:t>) IN THE CASE OF CTI1(IW) FIRST M. LAST, USN</w:t>
    </w:r>
  </w:p>
  <w:p w14:paraId="366952BB" w14:textId="77777777" w:rsidR="001562E8" w:rsidRDefault="00156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4CF9" w14:textId="5CD55744" w:rsidR="00C55DDA" w:rsidRPr="00C55DDA" w:rsidRDefault="00C55DDA" w:rsidP="00C55DDA">
    <w:pPr>
      <w:pStyle w:val="Header"/>
      <w:jc w:val="center"/>
      <w:rPr>
        <w:rFonts w:asciiTheme="majorBidi" w:hAnsiTheme="majorBidi" w:cstheme="majorBidi"/>
      </w:rPr>
    </w:pPr>
    <w:r w:rsidRPr="0080513A">
      <w:rPr>
        <w:rFonts w:asciiTheme="majorBidi" w:hAnsiTheme="majorBidi" w:cstheme="majorBidi"/>
      </w:rPr>
      <w:t>COMMAND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DA"/>
    <w:rsid w:val="001562E8"/>
    <w:rsid w:val="001E68B6"/>
    <w:rsid w:val="00245580"/>
    <w:rsid w:val="00371219"/>
    <w:rsid w:val="00371B49"/>
    <w:rsid w:val="003C3227"/>
    <w:rsid w:val="004251BF"/>
    <w:rsid w:val="004A3014"/>
    <w:rsid w:val="005E5219"/>
    <w:rsid w:val="00683D8D"/>
    <w:rsid w:val="006D7508"/>
    <w:rsid w:val="0085069C"/>
    <w:rsid w:val="00941619"/>
    <w:rsid w:val="00B8186E"/>
    <w:rsid w:val="00C55DDA"/>
    <w:rsid w:val="00CA1C9E"/>
    <w:rsid w:val="00DC20BA"/>
    <w:rsid w:val="00DF1711"/>
    <w:rsid w:val="00E16AD8"/>
    <w:rsid w:val="00EE3D0B"/>
    <w:rsid w:val="00F03645"/>
    <w:rsid w:val="00FD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D7EBF"/>
  <w15:chartTrackingRefBased/>
  <w15:docId w15:val="{5EA2AF2D-D9D2-49CE-8E5C-3E6B05D5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D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D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D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5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DDA"/>
  </w:style>
  <w:style w:type="paragraph" w:styleId="Footer">
    <w:name w:val="footer"/>
    <w:basedOn w:val="Normal"/>
    <w:link w:val="FooterChar"/>
    <w:uiPriority w:val="99"/>
    <w:unhideWhenUsed/>
    <w:rsid w:val="00C55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DDA"/>
  </w:style>
  <w:style w:type="character" w:styleId="Hyperlink">
    <w:name w:val="Hyperlink"/>
    <w:basedOn w:val="DefaultParagraphFont"/>
    <w:uiPriority w:val="99"/>
    <w:unhideWhenUsed/>
    <w:rsid w:val="001562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ED7DC9E1E764EB54EFD225770C6C9" ma:contentTypeVersion="17" ma:contentTypeDescription="Create a new document." ma:contentTypeScope="" ma:versionID="e0cd8af10140c371c9dc6f55e70df8c8">
  <xsd:schema xmlns:xsd="http://www.w3.org/2001/XMLSchema" xmlns:xs="http://www.w3.org/2001/XMLSchema" xmlns:p="http://schemas.microsoft.com/office/2006/metadata/properties" xmlns:ns1="http://schemas.microsoft.com/sharepoint/v3" xmlns:ns2="a19fcf24-b5a3-4768-8688-f3ccf55adf13" xmlns:ns3="a94cdab9-b6d1-411c-b43c-cbd3cb385a52" targetNamespace="http://schemas.microsoft.com/office/2006/metadata/properties" ma:root="true" ma:fieldsID="629a4dd5febd4e0628e22b0e3552a38e" ns1:_="" ns2:_="" ns3:_="">
    <xsd:import namespace="http://schemas.microsoft.com/sharepoint/v3"/>
    <xsd:import namespace="a19fcf24-b5a3-4768-8688-f3ccf55adf13"/>
    <xsd:import namespace="a94cdab9-b6d1-411c-b43c-cbd3cb385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CR" minOccurs="0"/>
                <xsd:element ref="ns2:Date_x002f_TimeModifi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fcf24-b5a3-4768-8688-f3ccf55a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Modification" ma:index="22" nillable="true" ma:displayName="Date/Time Modification" ma:format="DateTime" ma:internalName="Date_x002f_TimeModificati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cdab9-b6d1-411c-b43c-cbd3cb385a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cf28f1-e073-49f2-a197-55ab2b98ff68}" ma:internalName="TaxCatchAll" ma:showField="CatchAllData" ma:web="a94cdab9-b6d1-411c-b43c-cbd3cb385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19fcf24-b5a3-4768-8688-f3ccf55adf13">
      <Terms xmlns="http://schemas.microsoft.com/office/infopath/2007/PartnerControls"/>
    </lcf76f155ced4ddcb4097134ff3c332f>
    <TaxCatchAll xmlns="a94cdab9-b6d1-411c-b43c-cbd3cb385a52" xsi:nil="true"/>
    <_ip_UnifiedCompliancePolicyProperties xmlns="http://schemas.microsoft.com/sharepoint/v3" xsi:nil="true"/>
    <Date_x002f_TimeModification xmlns="a19fcf24-b5a3-4768-8688-f3ccf55adf13" xsi:nil="true"/>
  </documentManagement>
</p:properties>
</file>

<file path=customXml/itemProps1.xml><?xml version="1.0" encoding="utf-8"?>
<ds:datastoreItem xmlns:ds="http://schemas.openxmlformats.org/officeDocument/2006/customXml" ds:itemID="{027DA74C-425C-41AF-AB54-8238AE7282AA}"/>
</file>

<file path=customXml/itemProps2.xml><?xml version="1.0" encoding="utf-8"?>
<ds:datastoreItem xmlns:ds="http://schemas.openxmlformats.org/officeDocument/2006/customXml" ds:itemID="{E5A09CEE-9359-475A-8631-88667668EFF4}"/>
</file>

<file path=customXml/itemProps3.xml><?xml version="1.0" encoding="utf-8"?>
<ds:datastoreItem xmlns:ds="http://schemas.openxmlformats.org/officeDocument/2006/customXml" ds:itemID="{161AEA99-ECE4-4830-8443-BA0DD2D1DC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Award Template</dc:title>
  <dc:subject/>
  <dc:creator>Webb, Tyler J SCPO USN DCNO N1 (USA)</dc:creator>
  <cp:keywords/>
  <dc:description/>
  <cp:lastModifiedBy>Bluestein, Stacy L CIV USN DCNO N1 (USA)</cp:lastModifiedBy>
  <cp:revision>2</cp:revision>
  <dcterms:created xsi:type="dcterms:W3CDTF">2026-03-10T21:41:00Z</dcterms:created>
  <dcterms:modified xsi:type="dcterms:W3CDTF">2026-03-10T21:41:00Z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0x010100998ED7DC9E1E764EB54EFD225770C6C9</vt:lpwstr>
  </property>
</Properties>
</file>